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0EA" w:rsidRDefault="00D500EA" w:rsidP="00D500EA">
      <w:pPr>
        <w:spacing w:after="100" w:line="240" w:lineRule="auto"/>
        <w:jc w:val="right"/>
        <w:rPr>
          <w:rFonts w:ascii="Garamond" w:eastAsia="Calibri" w:hAnsi="Garamond"/>
        </w:rPr>
      </w:pPr>
      <w:r w:rsidRPr="003525CE">
        <w:rPr>
          <w:rFonts w:ascii="Garamond" w:eastAsia="Calibri" w:hAnsi="Garamond"/>
        </w:rPr>
        <w:t>Jabłonna,</w:t>
      </w:r>
      <w:r w:rsidR="00F914E1">
        <w:rPr>
          <w:rFonts w:ascii="Garamond" w:eastAsia="Calibri" w:hAnsi="Garamond"/>
        </w:rPr>
        <w:t xml:space="preserve"> </w:t>
      </w:r>
      <w:r w:rsidRPr="003525CE">
        <w:rPr>
          <w:rFonts w:ascii="Garamond" w:eastAsia="Calibri" w:hAnsi="Garamond"/>
          <w:u w:val="single"/>
        </w:rPr>
        <w:t xml:space="preserve"> </w:t>
      </w:r>
      <w:r w:rsidRPr="003525CE">
        <w:rPr>
          <w:rFonts w:ascii="Garamond" w:eastAsia="Calibri" w:hAnsi="Garamond"/>
          <w:u w:val="single"/>
        </w:rPr>
        <w:tab/>
      </w:r>
      <w:r w:rsidRPr="003525CE">
        <w:rPr>
          <w:rFonts w:ascii="Garamond" w:eastAsia="Calibri" w:hAnsi="Garamond"/>
          <w:u w:val="single"/>
        </w:rPr>
        <w:tab/>
      </w:r>
      <w:r w:rsidRPr="003525CE">
        <w:rPr>
          <w:rFonts w:ascii="Garamond" w:eastAsia="Calibri" w:hAnsi="Garamond"/>
          <w:u w:val="single"/>
        </w:rPr>
        <w:tab/>
      </w:r>
      <w:r w:rsidR="00463642" w:rsidRPr="003525CE">
        <w:rPr>
          <w:rFonts w:ascii="Garamond" w:eastAsia="Calibri" w:hAnsi="Garamond"/>
          <w:u w:val="single"/>
        </w:rPr>
        <w:t xml:space="preserve">       </w:t>
      </w:r>
      <w:r w:rsidR="00463642" w:rsidRPr="003525CE">
        <w:rPr>
          <w:rFonts w:ascii="Garamond" w:eastAsia="Calibri" w:hAnsi="Garamond"/>
        </w:rPr>
        <w:t xml:space="preserve"> </w:t>
      </w:r>
      <w:r w:rsidRPr="003525CE">
        <w:rPr>
          <w:rFonts w:ascii="Garamond" w:eastAsia="Calibri" w:hAnsi="Garamond"/>
        </w:rPr>
        <w:t>r.</w:t>
      </w:r>
    </w:p>
    <w:p w:rsidR="003525CE" w:rsidRPr="003525CE" w:rsidRDefault="003525CE" w:rsidP="003525CE">
      <w:pPr>
        <w:spacing w:after="100" w:line="240" w:lineRule="auto"/>
        <w:ind w:left="7080" w:firstLine="708"/>
        <w:jc w:val="center"/>
        <w:rPr>
          <w:rFonts w:ascii="Garamond" w:eastAsia="Calibri" w:hAnsi="Garamond"/>
        </w:rPr>
      </w:pPr>
      <w:r w:rsidRPr="003525CE">
        <w:rPr>
          <w:rFonts w:ascii="Garamond" w:eastAsia="Calibri" w:hAnsi="Garamond"/>
        </w:rPr>
        <w:t>(data)</w:t>
      </w:r>
    </w:p>
    <w:p w:rsidR="00D500EA" w:rsidRPr="003525CE" w:rsidRDefault="00D500EA" w:rsidP="00D500EA">
      <w:pPr>
        <w:spacing w:after="100" w:line="240" w:lineRule="auto"/>
        <w:jc w:val="left"/>
        <w:rPr>
          <w:rFonts w:ascii="Garamond" w:eastAsia="Calibri" w:hAnsi="Garamond"/>
        </w:rPr>
      </w:pPr>
      <w:r w:rsidRPr="003525CE">
        <w:rPr>
          <w:rFonts w:ascii="Garamond" w:eastAsia="Calibri" w:hAnsi="Garamond"/>
        </w:rPr>
        <w:t xml:space="preserve">Dane identyfikacyjne strony:                                     </w:t>
      </w:r>
      <w:r w:rsidRPr="003525CE">
        <w:rPr>
          <w:rFonts w:ascii="Garamond" w:eastAsia="Calibri" w:hAnsi="Garamond"/>
        </w:rPr>
        <w:tab/>
        <w:t xml:space="preserve"> </w:t>
      </w:r>
    </w:p>
    <w:p w:rsidR="00D500EA" w:rsidRPr="003525CE" w:rsidRDefault="00D500EA" w:rsidP="00D500EA">
      <w:pPr>
        <w:spacing w:after="100" w:line="240" w:lineRule="auto"/>
        <w:jc w:val="left"/>
        <w:rPr>
          <w:rFonts w:ascii="Garamond" w:eastAsia="Times New Roman" w:hAnsi="Garamond"/>
          <w:bCs/>
          <w:position w:val="20"/>
          <w:u w:val="single"/>
          <w:lang w:eastAsia="pl-PL"/>
        </w:rPr>
      </w:pPr>
      <w:r w:rsidRPr="003525CE">
        <w:rPr>
          <w:rFonts w:ascii="Garamond" w:eastAsia="Times New Roman" w:hAnsi="Garamond"/>
          <w:bCs/>
          <w:position w:val="20"/>
          <w:u w:val="single"/>
          <w:lang w:eastAsia="pl-PL"/>
        </w:rPr>
        <w:tab/>
      </w:r>
      <w:r w:rsidRPr="003525CE">
        <w:rPr>
          <w:rFonts w:ascii="Garamond" w:eastAsia="Times New Roman" w:hAnsi="Garamond"/>
          <w:bCs/>
          <w:position w:val="20"/>
          <w:u w:val="single"/>
          <w:lang w:eastAsia="pl-PL"/>
        </w:rPr>
        <w:tab/>
      </w:r>
      <w:r w:rsidRPr="003525CE">
        <w:rPr>
          <w:rFonts w:ascii="Garamond" w:eastAsia="Times New Roman" w:hAnsi="Garamond"/>
          <w:bCs/>
          <w:position w:val="20"/>
          <w:u w:val="single"/>
          <w:lang w:eastAsia="pl-PL"/>
        </w:rPr>
        <w:tab/>
      </w:r>
      <w:r w:rsidRPr="003525CE">
        <w:rPr>
          <w:rFonts w:ascii="Garamond" w:eastAsia="Times New Roman" w:hAnsi="Garamond"/>
          <w:bCs/>
          <w:position w:val="20"/>
          <w:u w:val="single"/>
          <w:lang w:eastAsia="pl-PL"/>
        </w:rPr>
        <w:tab/>
      </w:r>
      <w:r w:rsidRPr="003525CE">
        <w:rPr>
          <w:rFonts w:ascii="Garamond" w:eastAsia="Times New Roman" w:hAnsi="Garamond"/>
          <w:bCs/>
          <w:position w:val="20"/>
          <w:u w:val="single"/>
          <w:lang w:eastAsia="pl-PL"/>
        </w:rPr>
        <w:tab/>
      </w:r>
    </w:p>
    <w:p w:rsidR="00D500EA" w:rsidRPr="003525CE" w:rsidRDefault="00D500EA" w:rsidP="00D500EA">
      <w:pPr>
        <w:spacing w:after="100" w:line="240" w:lineRule="auto"/>
        <w:jc w:val="left"/>
        <w:rPr>
          <w:rFonts w:ascii="Garamond" w:eastAsia="Times New Roman" w:hAnsi="Garamond"/>
          <w:bCs/>
          <w:position w:val="20"/>
          <w:u w:val="single"/>
          <w:lang w:eastAsia="pl-PL"/>
        </w:rPr>
      </w:pPr>
      <w:r w:rsidRPr="003525CE">
        <w:rPr>
          <w:rFonts w:ascii="Garamond" w:eastAsia="Times New Roman" w:hAnsi="Garamond"/>
          <w:bCs/>
          <w:position w:val="20"/>
          <w:u w:val="single"/>
          <w:lang w:eastAsia="pl-PL"/>
        </w:rPr>
        <w:tab/>
      </w:r>
      <w:r w:rsidRPr="003525CE">
        <w:rPr>
          <w:rFonts w:ascii="Garamond" w:eastAsia="Times New Roman" w:hAnsi="Garamond"/>
          <w:bCs/>
          <w:position w:val="20"/>
          <w:u w:val="single"/>
          <w:lang w:eastAsia="pl-PL"/>
        </w:rPr>
        <w:tab/>
      </w:r>
      <w:r w:rsidRPr="003525CE">
        <w:rPr>
          <w:rFonts w:ascii="Garamond" w:eastAsia="Times New Roman" w:hAnsi="Garamond"/>
          <w:bCs/>
          <w:position w:val="20"/>
          <w:u w:val="single"/>
          <w:lang w:eastAsia="pl-PL"/>
        </w:rPr>
        <w:tab/>
      </w:r>
      <w:r w:rsidRPr="003525CE">
        <w:rPr>
          <w:rFonts w:ascii="Garamond" w:eastAsia="Times New Roman" w:hAnsi="Garamond"/>
          <w:bCs/>
          <w:position w:val="20"/>
          <w:u w:val="single"/>
          <w:lang w:eastAsia="pl-PL"/>
        </w:rPr>
        <w:tab/>
      </w:r>
      <w:r w:rsidRPr="003525CE">
        <w:rPr>
          <w:rFonts w:ascii="Garamond" w:eastAsia="Times New Roman" w:hAnsi="Garamond"/>
          <w:bCs/>
          <w:position w:val="20"/>
          <w:u w:val="single"/>
          <w:lang w:eastAsia="pl-PL"/>
        </w:rPr>
        <w:tab/>
      </w:r>
    </w:p>
    <w:p w:rsidR="00D500EA" w:rsidRPr="003525CE" w:rsidRDefault="00D500EA" w:rsidP="00D500EA">
      <w:pPr>
        <w:spacing w:after="100" w:line="240" w:lineRule="auto"/>
        <w:jc w:val="left"/>
        <w:rPr>
          <w:rFonts w:ascii="Garamond" w:eastAsia="Times New Roman" w:hAnsi="Garamond"/>
          <w:bCs/>
          <w:position w:val="20"/>
          <w:u w:val="single"/>
          <w:lang w:eastAsia="pl-PL"/>
        </w:rPr>
      </w:pPr>
      <w:r w:rsidRPr="003525CE">
        <w:rPr>
          <w:rFonts w:ascii="Garamond" w:eastAsia="Times New Roman" w:hAnsi="Garamond"/>
          <w:bCs/>
          <w:position w:val="20"/>
          <w:u w:val="single"/>
          <w:lang w:eastAsia="pl-PL"/>
        </w:rPr>
        <w:tab/>
      </w:r>
      <w:r w:rsidRPr="003525CE">
        <w:rPr>
          <w:rFonts w:ascii="Garamond" w:eastAsia="Times New Roman" w:hAnsi="Garamond"/>
          <w:bCs/>
          <w:position w:val="20"/>
          <w:u w:val="single"/>
          <w:lang w:eastAsia="pl-PL"/>
        </w:rPr>
        <w:tab/>
      </w:r>
      <w:r w:rsidRPr="003525CE">
        <w:rPr>
          <w:rFonts w:ascii="Garamond" w:eastAsia="Times New Roman" w:hAnsi="Garamond"/>
          <w:bCs/>
          <w:position w:val="20"/>
          <w:u w:val="single"/>
          <w:lang w:eastAsia="pl-PL"/>
        </w:rPr>
        <w:tab/>
      </w:r>
      <w:r w:rsidRPr="003525CE">
        <w:rPr>
          <w:rFonts w:ascii="Garamond" w:eastAsia="Times New Roman" w:hAnsi="Garamond"/>
          <w:bCs/>
          <w:position w:val="20"/>
          <w:u w:val="single"/>
          <w:lang w:eastAsia="pl-PL"/>
        </w:rPr>
        <w:tab/>
      </w:r>
      <w:r w:rsidRPr="003525CE">
        <w:rPr>
          <w:rFonts w:ascii="Garamond" w:eastAsia="Times New Roman" w:hAnsi="Garamond"/>
          <w:bCs/>
          <w:position w:val="20"/>
          <w:u w:val="single"/>
          <w:lang w:eastAsia="pl-PL"/>
        </w:rPr>
        <w:tab/>
      </w:r>
    </w:p>
    <w:p w:rsidR="00D500EA" w:rsidRPr="00A83AEA" w:rsidRDefault="00D500EA" w:rsidP="00A83AEA">
      <w:pPr>
        <w:spacing w:after="0" w:line="240" w:lineRule="auto"/>
        <w:ind w:left="3686" w:right="1819" w:firstLine="397"/>
        <w:jc w:val="right"/>
        <w:rPr>
          <w:rFonts w:ascii="Garamond" w:eastAsia="Times New Roman" w:hAnsi="Garamond"/>
          <w:b/>
          <w:bCs/>
          <w:position w:val="20"/>
          <w:sz w:val="36"/>
          <w:szCs w:val="36"/>
          <w:lang w:eastAsia="pl-PL"/>
        </w:rPr>
      </w:pPr>
      <w:r w:rsidRPr="003525CE">
        <w:rPr>
          <w:rFonts w:ascii="Garamond" w:eastAsia="Times New Roman" w:hAnsi="Garamond"/>
          <w:b/>
          <w:bCs/>
          <w:position w:val="20"/>
          <w:sz w:val="36"/>
          <w:szCs w:val="36"/>
          <w:lang w:eastAsia="pl-PL"/>
        </w:rPr>
        <w:t>Wójt Gminy Jabłonna</w:t>
      </w:r>
    </w:p>
    <w:p w:rsidR="00D500EA" w:rsidRPr="003525CE" w:rsidRDefault="00D500EA" w:rsidP="00D500EA">
      <w:pPr>
        <w:spacing w:after="100" w:line="240" w:lineRule="auto"/>
        <w:jc w:val="left"/>
        <w:rPr>
          <w:rFonts w:ascii="Garamond" w:eastAsia="Calibri" w:hAnsi="Garamond"/>
          <w:b/>
        </w:rPr>
      </w:pPr>
    </w:p>
    <w:p w:rsidR="00D500EA" w:rsidRPr="003525CE" w:rsidRDefault="00D500EA" w:rsidP="00D500EA">
      <w:pPr>
        <w:spacing w:after="0" w:line="240" w:lineRule="auto"/>
        <w:ind w:firstLine="397"/>
        <w:jc w:val="center"/>
        <w:rPr>
          <w:rFonts w:ascii="Garamond" w:eastAsia="Calibri" w:hAnsi="Garamond"/>
          <w:b/>
          <w:sz w:val="32"/>
          <w:szCs w:val="32"/>
        </w:rPr>
      </w:pPr>
      <w:r w:rsidRPr="003525CE">
        <w:rPr>
          <w:rFonts w:ascii="Garamond" w:eastAsia="Calibri" w:hAnsi="Garamond"/>
          <w:b/>
          <w:sz w:val="32"/>
          <w:szCs w:val="32"/>
        </w:rPr>
        <w:t xml:space="preserve">OŚWIADCZENIE </w:t>
      </w:r>
    </w:p>
    <w:p w:rsidR="00D500EA" w:rsidRPr="003525CE" w:rsidRDefault="003525CE" w:rsidP="00D500EA">
      <w:pPr>
        <w:spacing w:after="0" w:line="240" w:lineRule="auto"/>
        <w:ind w:firstLine="397"/>
        <w:jc w:val="center"/>
        <w:rPr>
          <w:rFonts w:ascii="Garamond" w:eastAsia="Calibri" w:hAnsi="Garamond"/>
          <w:b/>
        </w:rPr>
      </w:pPr>
      <w:r w:rsidRPr="003525CE">
        <w:rPr>
          <w:rFonts w:ascii="Garamond" w:eastAsia="Calibri" w:hAnsi="Garamond"/>
          <w:b/>
          <w:sz w:val="32"/>
          <w:szCs w:val="32"/>
        </w:rPr>
        <w:t>o zrzeczeniu się prawa do wniesienia odwołania</w:t>
      </w:r>
      <w:r w:rsidR="00586C58">
        <w:rPr>
          <w:rFonts w:ascii="Garamond" w:eastAsia="Calibri" w:hAnsi="Garamond"/>
          <w:b/>
          <w:sz w:val="32"/>
          <w:szCs w:val="32"/>
        </w:rPr>
        <w:t xml:space="preserve"> od decyzji</w:t>
      </w:r>
      <w:r w:rsidR="00D500EA" w:rsidRPr="003525CE">
        <w:rPr>
          <w:rFonts w:ascii="Garamond" w:eastAsia="Calibri" w:hAnsi="Garamond"/>
          <w:b/>
        </w:rPr>
        <w:t xml:space="preserve"> </w:t>
      </w:r>
    </w:p>
    <w:p w:rsidR="00D500EA" w:rsidRPr="003525CE" w:rsidRDefault="00D500EA" w:rsidP="00D500EA">
      <w:pPr>
        <w:spacing w:after="100" w:line="240" w:lineRule="auto"/>
        <w:ind w:firstLine="397"/>
        <w:jc w:val="center"/>
        <w:rPr>
          <w:rFonts w:ascii="Garamond" w:eastAsia="Calibri" w:hAnsi="Garamond"/>
          <w:b/>
        </w:rPr>
      </w:pPr>
    </w:p>
    <w:p w:rsidR="00D500EA" w:rsidRPr="003525CE" w:rsidRDefault="00D500EA" w:rsidP="00D500EA">
      <w:pPr>
        <w:spacing w:after="100" w:line="240" w:lineRule="auto"/>
        <w:ind w:firstLine="397"/>
        <w:jc w:val="center"/>
        <w:rPr>
          <w:rFonts w:ascii="Garamond" w:eastAsia="Calibri" w:hAnsi="Garamond"/>
          <w:b/>
        </w:rPr>
      </w:pPr>
    </w:p>
    <w:p w:rsidR="00D500EA" w:rsidRPr="003525CE" w:rsidRDefault="00D500EA" w:rsidP="00A83AEA">
      <w:pPr>
        <w:spacing w:after="0"/>
        <w:ind w:firstLine="708"/>
        <w:rPr>
          <w:rFonts w:ascii="Garamond" w:eastAsia="Calibri" w:hAnsi="Garamond"/>
          <w:sz w:val="22"/>
          <w:szCs w:val="22"/>
          <w:u w:val="single"/>
        </w:rPr>
      </w:pPr>
      <w:r w:rsidRPr="003525CE">
        <w:rPr>
          <w:rFonts w:ascii="Garamond" w:eastAsia="Calibri" w:hAnsi="Garamond"/>
        </w:rPr>
        <w:t xml:space="preserve">Na podstawie przysługującego mi prawa, ja niżej podpisana(y), </w:t>
      </w:r>
      <w:r w:rsidR="00FA75D7" w:rsidRPr="003525CE">
        <w:rPr>
          <w:rFonts w:ascii="Garamond" w:eastAsia="Calibri" w:hAnsi="Garamond"/>
        </w:rPr>
        <w:t xml:space="preserve">jako strona postępowania administracyjnego, </w:t>
      </w:r>
      <w:r w:rsidRPr="003525CE">
        <w:rPr>
          <w:rFonts w:ascii="Garamond" w:eastAsia="Calibri" w:hAnsi="Garamond"/>
        </w:rPr>
        <w:t xml:space="preserve">oświadczam, że zrzekam się prawa do wniesienia odwołania od decyzji </w:t>
      </w:r>
      <w:r w:rsidR="00A83AEA">
        <w:rPr>
          <w:rFonts w:ascii="Garamond" w:eastAsia="Calibri" w:hAnsi="Garamond"/>
        </w:rPr>
        <w:t xml:space="preserve">nr </w:t>
      </w:r>
      <w:r w:rsidR="00A83AEA">
        <w:rPr>
          <w:rFonts w:ascii="Garamond" w:eastAsia="Calibri" w:hAnsi="Garamond"/>
          <w:u w:val="single"/>
        </w:rPr>
        <w:tab/>
      </w:r>
      <w:r w:rsidR="00A83AEA">
        <w:rPr>
          <w:rFonts w:ascii="Garamond" w:eastAsia="Calibri" w:hAnsi="Garamond"/>
          <w:u w:val="single"/>
        </w:rPr>
        <w:tab/>
      </w:r>
      <w:r w:rsidR="00A83AEA">
        <w:rPr>
          <w:rFonts w:ascii="Garamond" w:eastAsia="Calibri" w:hAnsi="Garamond"/>
          <w:u w:val="single"/>
        </w:rPr>
        <w:tab/>
      </w:r>
      <w:r w:rsidR="00A83AEA">
        <w:rPr>
          <w:rFonts w:ascii="Garamond" w:eastAsia="Calibri" w:hAnsi="Garamond"/>
          <w:u w:val="single"/>
        </w:rPr>
        <w:tab/>
      </w:r>
      <w:r w:rsidR="00A83AEA">
        <w:rPr>
          <w:rFonts w:ascii="Garamond" w:eastAsia="Calibri" w:hAnsi="Garamond"/>
          <w:u w:val="single"/>
        </w:rPr>
        <w:tab/>
      </w:r>
      <w:r w:rsidRPr="003525CE">
        <w:rPr>
          <w:rFonts w:ascii="Garamond" w:eastAsia="Calibri" w:hAnsi="Garamond"/>
        </w:rPr>
        <w:t xml:space="preserve">z dnia </w:t>
      </w:r>
      <w:r w:rsidRPr="003525CE">
        <w:rPr>
          <w:rFonts w:ascii="Garamond" w:eastAsia="Calibri" w:hAnsi="Garamond"/>
          <w:u w:val="single"/>
        </w:rPr>
        <w:tab/>
      </w:r>
      <w:r w:rsidRPr="003525CE">
        <w:rPr>
          <w:rFonts w:ascii="Garamond" w:eastAsia="Calibri" w:hAnsi="Garamond"/>
          <w:u w:val="single"/>
        </w:rPr>
        <w:tab/>
      </w:r>
      <w:r w:rsidRPr="003525CE">
        <w:rPr>
          <w:rFonts w:ascii="Garamond" w:eastAsia="Calibri" w:hAnsi="Garamond"/>
          <w:u w:val="single"/>
        </w:rPr>
        <w:tab/>
      </w:r>
      <w:r w:rsidRPr="003525CE">
        <w:rPr>
          <w:rFonts w:ascii="Garamond" w:eastAsia="Calibri" w:hAnsi="Garamond"/>
        </w:rPr>
        <w:t xml:space="preserve"> wydanej </w:t>
      </w:r>
      <w:r w:rsidR="00A83AEA">
        <w:rPr>
          <w:rFonts w:ascii="Garamond" w:eastAsia="Calibri" w:hAnsi="Garamond"/>
        </w:rPr>
        <w:t>przez</w:t>
      </w:r>
      <w:r w:rsidRPr="003525CE">
        <w:rPr>
          <w:rFonts w:ascii="Garamond" w:eastAsia="Calibri" w:hAnsi="Garamond"/>
        </w:rPr>
        <w:t xml:space="preserve"> Wójta Gminy Jabłonna w sprawie </w:t>
      </w:r>
      <w:r w:rsidRPr="003525CE">
        <w:rPr>
          <w:rFonts w:ascii="Garamond" w:eastAsia="Calibri" w:hAnsi="Garamond"/>
          <w:u w:val="single"/>
        </w:rPr>
        <w:tab/>
      </w:r>
      <w:r w:rsidRPr="003525CE">
        <w:rPr>
          <w:rFonts w:ascii="Garamond" w:eastAsia="Calibri" w:hAnsi="Garamond"/>
          <w:u w:val="single"/>
        </w:rPr>
        <w:tab/>
      </w:r>
      <w:r w:rsidR="00880C20">
        <w:rPr>
          <w:rFonts w:ascii="Garamond" w:eastAsia="Calibri" w:hAnsi="Garamond"/>
          <w:u w:val="single"/>
        </w:rPr>
        <w:t xml:space="preserve"> </w:t>
      </w:r>
      <w:r w:rsidRPr="003525CE">
        <w:rPr>
          <w:rFonts w:ascii="Garamond" w:eastAsia="Calibri" w:hAnsi="Garamond"/>
          <w:u w:val="single"/>
        </w:rPr>
        <w:tab/>
      </w:r>
      <w:r w:rsidRPr="003525CE">
        <w:rPr>
          <w:rFonts w:ascii="Garamond" w:eastAsia="Calibri" w:hAnsi="Garamond"/>
          <w:u w:val="single"/>
        </w:rPr>
        <w:tab/>
      </w:r>
      <w:r w:rsidRPr="003525CE">
        <w:rPr>
          <w:rFonts w:ascii="Garamond" w:eastAsia="Calibri" w:hAnsi="Garamond"/>
          <w:u w:val="single"/>
        </w:rPr>
        <w:tab/>
      </w:r>
      <w:r w:rsidRPr="003525CE">
        <w:rPr>
          <w:rFonts w:ascii="Garamond" w:eastAsia="Calibri" w:hAnsi="Garamond"/>
          <w:u w:val="single"/>
        </w:rPr>
        <w:tab/>
      </w:r>
      <w:r w:rsidRPr="003525CE">
        <w:rPr>
          <w:rFonts w:ascii="Garamond" w:eastAsia="Calibri" w:hAnsi="Garamond"/>
          <w:u w:val="single"/>
        </w:rPr>
        <w:tab/>
      </w:r>
      <w:r w:rsidRPr="003525CE">
        <w:rPr>
          <w:rFonts w:ascii="Garamond" w:eastAsia="Calibri" w:hAnsi="Garamond"/>
          <w:u w:val="single"/>
        </w:rPr>
        <w:tab/>
      </w:r>
      <w:r w:rsidRPr="003525CE">
        <w:rPr>
          <w:rFonts w:ascii="Garamond" w:eastAsia="Calibri" w:hAnsi="Garamond"/>
          <w:u w:val="single"/>
        </w:rPr>
        <w:tab/>
      </w:r>
      <w:r w:rsidRPr="003525CE">
        <w:rPr>
          <w:rFonts w:ascii="Garamond" w:eastAsia="Calibri" w:hAnsi="Garamond"/>
          <w:u w:val="single"/>
        </w:rPr>
        <w:tab/>
      </w:r>
      <w:r w:rsidRPr="003525CE">
        <w:rPr>
          <w:rFonts w:ascii="Garamond" w:eastAsia="Calibri" w:hAnsi="Garamond"/>
          <w:u w:val="single"/>
        </w:rPr>
        <w:tab/>
      </w:r>
      <w:r w:rsidRPr="003525CE">
        <w:rPr>
          <w:rFonts w:ascii="Garamond" w:eastAsia="Calibri" w:hAnsi="Garamond"/>
          <w:u w:val="single"/>
        </w:rPr>
        <w:tab/>
      </w:r>
      <w:r w:rsidRPr="003525CE">
        <w:rPr>
          <w:rFonts w:ascii="Garamond" w:eastAsia="Calibri" w:hAnsi="Garamond"/>
          <w:u w:val="single"/>
        </w:rPr>
        <w:tab/>
      </w:r>
      <w:r w:rsidRPr="003525CE">
        <w:rPr>
          <w:rFonts w:ascii="Garamond" w:eastAsia="Calibri" w:hAnsi="Garamond"/>
          <w:u w:val="single"/>
        </w:rPr>
        <w:tab/>
      </w:r>
      <w:r w:rsidRPr="003525CE">
        <w:rPr>
          <w:rFonts w:ascii="Garamond" w:eastAsia="Calibri" w:hAnsi="Garamond"/>
          <w:u w:val="single"/>
        </w:rPr>
        <w:tab/>
      </w:r>
      <w:r w:rsidRPr="003525CE">
        <w:rPr>
          <w:rFonts w:ascii="Garamond" w:eastAsia="Calibri" w:hAnsi="Garamond"/>
          <w:u w:val="single"/>
        </w:rPr>
        <w:tab/>
      </w:r>
      <w:r w:rsidRPr="003525CE">
        <w:rPr>
          <w:rFonts w:ascii="Garamond" w:eastAsia="Calibri" w:hAnsi="Garamond"/>
          <w:u w:val="single"/>
        </w:rPr>
        <w:tab/>
      </w:r>
      <w:r w:rsidRPr="003525CE">
        <w:rPr>
          <w:rFonts w:ascii="Garamond" w:eastAsia="Calibri" w:hAnsi="Garamond"/>
          <w:u w:val="single"/>
        </w:rPr>
        <w:tab/>
      </w:r>
      <w:r w:rsidRPr="003525CE">
        <w:rPr>
          <w:rFonts w:ascii="Garamond" w:eastAsia="Calibri" w:hAnsi="Garamond"/>
          <w:u w:val="single"/>
        </w:rPr>
        <w:tab/>
      </w:r>
      <w:r w:rsidRPr="003525CE">
        <w:rPr>
          <w:rFonts w:ascii="Garamond" w:eastAsia="Calibri" w:hAnsi="Garamond"/>
          <w:u w:val="single"/>
        </w:rPr>
        <w:tab/>
      </w:r>
      <w:r w:rsidRPr="003525CE">
        <w:rPr>
          <w:rFonts w:ascii="Garamond" w:eastAsia="Calibri" w:hAnsi="Garamond"/>
          <w:u w:val="single"/>
        </w:rPr>
        <w:tab/>
      </w:r>
      <w:r w:rsidRPr="003525CE">
        <w:rPr>
          <w:rFonts w:ascii="Garamond" w:eastAsia="Calibri" w:hAnsi="Garamond"/>
          <w:u w:val="single"/>
        </w:rPr>
        <w:tab/>
      </w:r>
      <w:r w:rsidRPr="003525CE">
        <w:rPr>
          <w:rFonts w:ascii="Garamond" w:eastAsia="Calibri" w:hAnsi="Garamond"/>
          <w:u w:val="single"/>
        </w:rPr>
        <w:tab/>
      </w:r>
      <w:r w:rsidRPr="003525CE">
        <w:rPr>
          <w:rFonts w:ascii="Garamond" w:eastAsia="Calibri" w:hAnsi="Garamond"/>
          <w:u w:val="single"/>
        </w:rPr>
        <w:tab/>
      </w:r>
      <w:r w:rsidRPr="003525CE">
        <w:rPr>
          <w:rFonts w:ascii="Garamond" w:eastAsia="Calibri" w:hAnsi="Garamond"/>
          <w:u w:val="single"/>
        </w:rPr>
        <w:tab/>
      </w:r>
      <w:r w:rsidRPr="003525CE">
        <w:rPr>
          <w:rFonts w:ascii="Garamond" w:eastAsia="Calibri" w:hAnsi="Garamond"/>
          <w:u w:val="single"/>
        </w:rPr>
        <w:tab/>
      </w:r>
      <w:r w:rsidRPr="003525CE">
        <w:rPr>
          <w:rFonts w:ascii="Garamond" w:eastAsia="Calibri" w:hAnsi="Garamond"/>
          <w:u w:val="single"/>
        </w:rPr>
        <w:tab/>
      </w:r>
      <w:r w:rsidRPr="003525CE">
        <w:rPr>
          <w:rFonts w:ascii="Garamond" w:eastAsia="Calibri" w:hAnsi="Garamond"/>
          <w:u w:val="single"/>
        </w:rPr>
        <w:tab/>
      </w:r>
      <w:r w:rsidRPr="003525CE">
        <w:rPr>
          <w:rFonts w:ascii="Garamond" w:eastAsia="Calibri" w:hAnsi="Garamond"/>
          <w:u w:val="single"/>
        </w:rPr>
        <w:tab/>
      </w:r>
      <w:r w:rsidRPr="003525CE">
        <w:rPr>
          <w:rFonts w:ascii="Garamond" w:eastAsia="Calibri" w:hAnsi="Garamond"/>
          <w:u w:val="single"/>
        </w:rPr>
        <w:tab/>
      </w:r>
      <w:r w:rsidRPr="003525CE">
        <w:rPr>
          <w:rFonts w:ascii="Garamond" w:eastAsia="Calibri" w:hAnsi="Garamond"/>
          <w:u w:val="single"/>
        </w:rPr>
        <w:tab/>
      </w:r>
      <w:r w:rsidRPr="003525CE">
        <w:rPr>
          <w:rFonts w:ascii="Garamond" w:eastAsia="Calibri" w:hAnsi="Garamond"/>
          <w:u w:val="single"/>
        </w:rPr>
        <w:tab/>
      </w:r>
      <w:r w:rsidRPr="003525CE">
        <w:rPr>
          <w:rFonts w:ascii="Garamond" w:eastAsia="Calibri" w:hAnsi="Garamond"/>
          <w:u w:val="single"/>
        </w:rPr>
        <w:tab/>
      </w:r>
      <w:r w:rsidRPr="003525CE">
        <w:rPr>
          <w:rFonts w:ascii="Garamond" w:eastAsia="Calibri" w:hAnsi="Garamond"/>
          <w:u w:val="single"/>
        </w:rPr>
        <w:tab/>
      </w:r>
      <w:r w:rsidRPr="003525CE">
        <w:rPr>
          <w:rFonts w:ascii="Garamond" w:eastAsia="Calibri" w:hAnsi="Garamond"/>
          <w:u w:val="single"/>
        </w:rPr>
        <w:tab/>
      </w:r>
      <w:r w:rsidRPr="003525CE">
        <w:rPr>
          <w:rFonts w:ascii="Garamond" w:eastAsia="Calibri" w:hAnsi="Garamond"/>
          <w:u w:val="single"/>
        </w:rPr>
        <w:tab/>
      </w:r>
      <w:r w:rsidRPr="003525CE">
        <w:rPr>
          <w:rFonts w:ascii="Garamond" w:eastAsia="Calibri" w:hAnsi="Garamond"/>
          <w:u w:val="single"/>
        </w:rPr>
        <w:tab/>
      </w:r>
      <w:r w:rsidRPr="003525CE">
        <w:rPr>
          <w:rFonts w:ascii="Garamond" w:eastAsia="Calibri" w:hAnsi="Garamond"/>
          <w:u w:val="single"/>
        </w:rPr>
        <w:tab/>
      </w:r>
      <w:r w:rsidRPr="003525CE">
        <w:rPr>
          <w:rFonts w:ascii="Garamond" w:eastAsia="Calibri" w:hAnsi="Garamond"/>
          <w:u w:val="single"/>
        </w:rPr>
        <w:tab/>
      </w:r>
      <w:r w:rsidRPr="003525CE">
        <w:rPr>
          <w:rFonts w:ascii="Garamond" w:eastAsia="Calibri" w:hAnsi="Garamond"/>
          <w:u w:val="single"/>
        </w:rPr>
        <w:tab/>
      </w:r>
      <w:r w:rsidRPr="003525CE">
        <w:rPr>
          <w:rFonts w:ascii="Garamond" w:eastAsia="Calibri" w:hAnsi="Garamond"/>
          <w:u w:val="single"/>
        </w:rPr>
        <w:tab/>
      </w:r>
      <w:r w:rsidRPr="003525CE">
        <w:rPr>
          <w:rFonts w:ascii="Garamond" w:eastAsia="Calibri" w:hAnsi="Garamond"/>
          <w:u w:val="single"/>
        </w:rPr>
        <w:tab/>
      </w:r>
      <w:r w:rsidRPr="003525CE">
        <w:rPr>
          <w:rFonts w:ascii="Garamond" w:eastAsia="Calibri" w:hAnsi="Garamond"/>
          <w:u w:val="single"/>
        </w:rPr>
        <w:tab/>
      </w:r>
      <w:r w:rsidRPr="003525CE">
        <w:rPr>
          <w:rFonts w:ascii="Garamond" w:eastAsia="Calibri" w:hAnsi="Garamond"/>
          <w:u w:val="single"/>
        </w:rPr>
        <w:tab/>
      </w:r>
      <w:r w:rsidRPr="003525CE">
        <w:rPr>
          <w:rFonts w:ascii="Garamond" w:eastAsia="Calibri" w:hAnsi="Garamond"/>
          <w:u w:val="single"/>
        </w:rPr>
        <w:tab/>
      </w:r>
      <w:r w:rsidRPr="003525CE">
        <w:rPr>
          <w:rFonts w:ascii="Garamond" w:eastAsia="Calibri" w:hAnsi="Garamond"/>
          <w:u w:val="single"/>
        </w:rPr>
        <w:tab/>
      </w:r>
      <w:r w:rsidRPr="003525CE">
        <w:rPr>
          <w:rFonts w:ascii="Garamond" w:eastAsia="Calibri" w:hAnsi="Garamond"/>
          <w:u w:val="single"/>
        </w:rPr>
        <w:tab/>
      </w:r>
      <w:r w:rsidRPr="003525CE">
        <w:rPr>
          <w:rFonts w:ascii="Garamond" w:eastAsia="Calibri" w:hAnsi="Garamond"/>
          <w:u w:val="single"/>
        </w:rPr>
        <w:tab/>
      </w:r>
      <w:r w:rsidRPr="003525CE">
        <w:rPr>
          <w:rFonts w:ascii="Garamond" w:eastAsia="Calibri" w:hAnsi="Garamond"/>
          <w:u w:val="single"/>
        </w:rPr>
        <w:tab/>
      </w:r>
      <w:r w:rsidRPr="003525CE">
        <w:rPr>
          <w:rFonts w:ascii="Garamond" w:eastAsia="Calibri" w:hAnsi="Garamond"/>
          <w:u w:val="single"/>
        </w:rPr>
        <w:tab/>
      </w:r>
      <w:r w:rsidRPr="003525CE">
        <w:rPr>
          <w:rFonts w:ascii="Garamond" w:eastAsia="Calibri" w:hAnsi="Garamond"/>
          <w:u w:val="single"/>
        </w:rPr>
        <w:tab/>
      </w:r>
      <w:r w:rsidRPr="003525CE">
        <w:rPr>
          <w:rFonts w:ascii="Garamond" w:eastAsia="Calibri" w:hAnsi="Garamond"/>
          <w:u w:val="single"/>
        </w:rPr>
        <w:tab/>
      </w:r>
      <w:r w:rsidRPr="003525CE">
        <w:rPr>
          <w:rFonts w:ascii="Garamond" w:eastAsia="Calibri" w:hAnsi="Garamond"/>
          <w:u w:val="single"/>
        </w:rPr>
        <w:tab/>
      </w:r>
      <w:r w:rsidRPr="003525CE">
        <w:rPr>
          <w:rFonts w:ascii="Garamond" w:eastAsia="Calibri" w:hAnsi="Garamond"/>
          <w:u w:val="single"/>
        </w:rPr>
        <w:tab/>
      </w:r>
      <w:r w:rsidR="00FA75D7" w:rsidRPr="003525CE">
        <w:rPr>
          <w:rFonts w:ascii="Garamond" w:eastAsia="Calibri" w:hAnsi="Garamond"/>
        </w:rPr>
        <w:t xml:space="preserve">, </w:t>
      </w:r>
      <w:r w:rsidR="00FA75D7" w:rsidRPr="003525CE">
        <w:rPr>
          <w:rFonts w:ascii="Garamond" w:eastAsia="Calibri" w:hAnsi="Garamond"/>
          <w:sz w:val="22"/>
          <w:szCs w:val="22"/>
        </w:rPr>
        <w:t xml:space="preserve">sygn.  </w:t>
      </w:r>
      <w:r w:rsidR="00FA75D7" w:rsidRPr="003525CE">
        <w:rPr>
          <w:rFonts w:ascii="Garamond" w:eastAsia="Calibri" w:hAnsi="Garamond"/>
          <w:sz w:val="22"/>
          <w:szCs w:val="22"/>
          <w:u w:val="single"/>
        </w:rPr>
        <w:tab/>
      </w:r>
      <w:r w:rsidR="00FA75D7" w:rsidRPr="003525CE">
        <w:rPr>
          <w:rFonts w:ascii="Garamond" w:eastAsia="Calibri" w:hAnsi="Garamond"/>
          <w:sz w:val="22"/>
          <w:szCs w:val="22"/>
          <w:u w:val="single"/>
        </w:rPr>
        <w:tab/>
      </w:r>
      <w:r w:rsidR="00FA75D7" w:rsidRPr="003525CE">
        <w:rPr>
          <w:rFonts w:ascii="Garamond" w:eastAsia="Calibri" w:hAnsi="Garamond"/>
          <w:sz w:val="22"/>
          <w:szCs w:val="22"/>
          <w:u w:val="single"/>
        </w:rPr>
        <w:tab/>
      </w:r>
      <w:r w:rsidR="00FA75D7" w:rsidRPr="003525CE">
        <w:rPr>
          <w:rFonts w:ascii="Garamond" w:eastAsia="Calibri" w:hAnsi="Garamond"/>
          <w:sz w:val="22"/>
          <w:szCs w:val="22"/>
          <w:u w:val="single"/>
        </w:rPr>
        <w:tab/>
      </w:r>
      <w:r w:rsidR="00FA75D7" w:rsidRPr="003525CE">
        <w:rPr>
          <w:rFonts w:ascii="Garamond" w:eastAsia="Calibri" w:hAnsi="Garamond"/>
          <w:sz w:val="22"/>
          <w:szCs w:val="22"/>
          <w:u w:val="single"/>
        </w:rPr>
        <w:tab/>
      </w:r>
      <w:r w:rsidR="00FA75D7" w:rsidRPr="003525CE">
        <w:rPr>
          <w:rFonts w:ascii="Garamond" w:eastAsia="Calibri" w:hAnsi="Garamond"/>
          <w:sz w:val="22"/>
          <w:szCs w:val="22"/>
          <w:u w:val="single"/>
        </w:rPr>
        <w:tab/>
      </w:r>
      <w:r w:rsidR="00FA75D7" w:rsidRPr="003525CE">
        <w:rPr>
          <w:rFonts w:ascii="Garamond" w:eastAsia="Calibri" w:hAnsi="Garamond"/>
          <w:sz w:val="22"/>
          <w:szCs w:val="22"/>
        </w:rPr>
        <w:t xml:space="preserve">, </w:t>
      </w:r>
      <w:r w:rsidR="00FA75D7" w:rsidRPr="003525CE">
        <w:rPr>
          <w:rFonts w:ascii="Garamond" w:eastAsia="Calibri" w:hAnsi="Garamond"/>
        </w:rPr>
        <w:t xml:space="preserve">którą </w:t>
      </w:r>
      <w:r w:rsidR="00464023">
        <w:rPr>
          <w:rFonts w:ascii="Garamond" w:eastAsia="Calibri" w:hAnsi="Garamond"/>
        </w:rPr>
        <w:t>doręczono mi</w:t>
      </w:r>
      <w:r w:rsidR="00FA75D7" w:rsidRPr="003525CE">
        <w:rPr>
          <w:rFonts w:ascii="Garamond" w:eastAsia="Calibri" w:hAnsi="Garamond"/>
        </w:rPr>
        <w:t xml:space="preserve"> </w:t>
      </w:r>
      <w:bookmarkStart w:id="0" w:name="_GoBack"/>
      <w:bookmarkEnd w:id="0"/>
      <w:r w:rsidR="00FA75D7" w:rsidRPr="003525CE">
        <w:rPr>
          <w:rFonts w:ascii="Garamond" w:eastAsia="Calibri" w:hAnsi="Garamond"/>
        </w:rPr>
        <w:t xml:space="preserve">w dniu </w:t>
      </w:r>
      <w:r w:rsidR="00FA75D7" w:rsidRPr="003525CE">
        <w:rPr>
          <w:rFonts w:ascii="Garamond" w:eastAsia="Calibri" w:hAnsi="Garamond"/>
          <w:u w:val="single"/>
        </w:rPr>
        <w:tab/>
      </w:r>
      <w:r w:rsidR="00FA75D7" w:rsidRPr="003525CE">
        <w:rPr>
          <w:rFonts w:ascii="Garamond" w:eastAsia="Calibri" w:hAnsi="Garamond"/>
          <w:u w:val="single"/>
        </w:rPr>
        <w:tab/>
      </w:r>
      <w:r w:rsidR="00FA75D7" w:rsidRPr="003525CE">
        <w:rPr>
          <w:rFonts w:ascii="Garamond" w:eastAsia="Calibri" w:hAnsi="Garamond"/>
          <w:u w:val="single"/>
        </w:rPr>
        <w:tab/>
      </w:r>
      <w:r w:rsidR="00FA75D7" w:rsidRPr="003525CE">
        <w:rPr>
          <w:rFonts w:ascii="Garamond" w:eastAsia="Calibri" w:hAnsi="Garamond"/>
          <w:u w:val="single"/>
        </w:rPr>
        <w:tab/>
        <w:t xml:space="preserve"> </w:t>
      </w:r>
      <w:r w:rsidR="00FA75D7" w:rsidRPr="003525CE">
        <w:rPr>
          <w:rFonts w:ascii="Garamond" w:eastAsia="Calibri" w:hAnsi="Garamond"/>
        </w:rPr>
        <w:t>.</w:t>
      </w:r>
    </w:p>
    <w:p w:rsidR="00D500EA" w:rsidRPr="003525CE" w:rsidRDefault="00D500EA" w:rsidP="00FA75D7">
      <w:pPr>
        <w:spacing w:after="0"/>
        <w:rPr>
          <w:rFonts w:ascii="Garamond" w:eastAsia="Calibri" w:hAnsi="Garamond"/>
          <w:sz w:val="22"/>
          <w:szCs w:val="22"/>
        </w:rPr>
      </w:pPr>
    </w:p>
    <w:p w:rsidR="00D500EA" w:rsidRPr="003525CE" w:rsidRDefault="00D500EA" w:rsidP="00FA75D7">
      <w:pPr>
        <w:spacing w:after="0"/>
        <w:rPr>
          <w:rFonts w:ascii="Garamond" w:eastAsia="Calibri" w:hAnsi="Garamond"/>
          <w:sz w:val="22"/>
          <w:szCs w:val="22"/>
        </w:rPr>
      </w:pPr>
      <w:r w:rsidRPr="003525CE">
        <w:rPr>
          <w:rFonts w:ascii="Garamond" w:eastAsia="Calibri" w:hAnsi="Garamond"/>
          <w:sz w:val="22"/>
          <w:szCs w:val="22"/>
        </w:rPr>
        <w:t xml:space="preserve">Oświadczam, że jest mi wiadome, iż z dniem doręczenia wymienionemu wyżej organowi administracji publicznej niniejszego oświadczenia o zrzeczeniu się prawa do wniesienia odwołania, decyzja staje się ostateczna i prawomocna. </w:t>
      </w:r>
    </w:p>
    <w:p w:rsidR="00D500EA" w:rsidRPr="003525CE" w:rsidRDefault="00D500EA" w:rsidP="00D500EA">
      <w:pPr>
        <w:spacing w:after="100" w:line="240" w:lineRule="auto"/>
        <w:rPr>
          <w:rFonts w:ascii="Garamond" w:eastAsia="Calibri" w:hAnsi="Garamond"/>
          <w:sz w:val="22"/>
          <w:szCs w:val="22"/>
        </w:rPr>
      </w:pPr>
    </w:p>
    <w:p w:rsidR="000D20D2" w:rsidRPr="003525CE" w:rsidRDefault="000D20D2" w:rsidP="000D20D2">
      <w:pPr>
        <w:spacing w:after="100" w:line="240" w:lineRule="auto"/>
        <w:ind w:left="6096"/>
        <w:rPr>
          <w:rFonts w:ascii="Garamond" w:eastAsia="Calibri" w:hAnsi="Garamond"/>
          <w:sz w:val="22"/>
          <w:szCs w:val="22"/>
          <w:u w:val="single"/>
        </w:rPr>
      </w:pPr>
    </w:p>
    <w:p w:rsidR="000D20D2" w:rsidRPr="003525CE" w:rsidRDefault="000D20D2" w:rsidP="000D20D2">
      <w:pPr>
        <w:spacing w:after="100" w:line="240" w:lineRule="auto"/>
        <w:ind w:left="6096"/>
        <w:rPr>
          <w:rFonts w:ascii="Garamond" w:eastAsia="Calibri" w:hAnsi="Garamond"/>
          <w:sz w:val="22"/>
          <w:szCs w:val="22"/>
          <w:u w:val="single"/>
        </w:rPr>
      </w:pPr>
    </w:p>
    <w:p w:rsidR="00D500EA" w:rsidRPr="003525CE" w:rsidRDefault="000D20D2" w:rsidP="000D20D2">
      <w:pPr>
        <w:spacing w:after="100" w:line="240" w:lineRule="auto"/>
        <w:ind w:left="6096"/>
        <w:rPr>
          <w:rFonts w:ascii="Garamond" w:eastAsia="Calibri" w:hAnsi="Garamond"/>
          <w:sz w:val="22"/>
          <w:szCs w:val="22"/>
          <w:u w:val="single"/>
        </w:rPr>
      </w:pPr>
      <w:r w:rsidRPr="003525CE">
        <w:rPr>
          <w:rFonts w:ascii="Garamond" w:eastAsia="Calibri" w:hAnsi="Garamond"/>
          <w:sz w:val="22"/>
          <w:szCs w:val="22"/>
          <w:u w:val="single"/>
        </w:rPr>
        <w:tab/>
      </w:r>
      <w:r w:rsidRPr="003525CE">
        <w:rPr>
          <w:rFonts w:ascii="Garamond" w:eastAsia="Calibri" w:hAnsi="Garamond"/>
          <w:sz w:val="22"/>
          <w:szCs w:val="22"/>
          <w:u w:val="single"/>
        </w:rPr>
        <w:tab/>
      </w:r>
      <w:r w:rsidR="00D500EA" w:rsidRPr="003525CE">
        <w:rPr>
          <w:rFonts w:ascii="Garamond" w:eastAsia="Calibri" w:hAnsi="Garamond"/>
          <w:sz w:val="22"/>
          <w:szCs w:val="22"/>
          <w:u w:val="single"/>
        </w:rPr>
        <w:tab/>
      </w:r>
      <w:r w:rsidR="00D500EA" w:rsidRPr="003525CE">
        <w:rPr>
          <w:rFonts w:ascii="Garamond" w:eastAsia="Calibri" w:hAnsi="Garamond"/>
          <w:sz w:val="22"/>
          <w:szCs w:val="22"/>
          <w:u w:val="single"/>
        </w:rPr>
        <w:tab/>
      </w:r>
      <w:r w:rsidR="00D500EA" w:rsidRPr="003525CE">
        <w:rPr>
          <w:rFonts w:ascii="Garamond" w:eastAsia="Calibri" w:hAnsi="Garamond"/>
          <w:sz w:val="22"/>
          <w:szCs w:val="22"/>
          <w:u w:val="single"/>
        </w:rPr>
        <w:tab/>
      </w:r>
      <w:r w:rsidR="00D500EA" w:rsidRPr="003525CE">
        <w:rPr>
          <w:rFonts w:ascii="Garamond" w:eastAsia="Calibri" w:hAnsi="Garamond"/>
          <w:sz w:val="22"/>
          <w:szCs w:val="22"/>
          <w:u w:val="single"/>
        </w:rPr>
        <w:tab/>
      </w:r>
    </w:p>
    <w:p w:rsidR="00D500EA" w:rsidRPr="003525CE" w:rsidRDefault="00D500EA" w:rsidP="000D20D2">
      <w:pPr>
        <w:spacing w:after="100" w:line="240" w:lineRule="auto"/>
        <w:ind w:left="7230"/>
        <w:rPr>
          <w:rFonts w:ascii="Garamond" w:eastAsia="Calibri" w:hAnsi="Garamond"/>
          <w:sz w:val="16"/>
          <w:szCs w:val="16"/>
        </w:rPr>
      </w:pPr>
      <w:r w:rsidRPr="003525CE">
        <w:rPr>
          <w:rFonts w:ascii="Garamond" w:eastAsia="Calibri" w:hAnsi="Garamond"/>
          <w:sz w:val="16"/>
          <w:szCs w:val="16"/>
        </w:rPr>
        <w:t xml:space="preserve"> </w:t>
      </w:r>
      <w:r w:rsidR="000D20D2" w:rsidRPr="003525CE">
        <w:rPr>
          <w:rFonts w:ascii="Garamond" w:eastAsia="Calibri" w:hAnsi="Garamond"/>
          <w:sz w:val="16"/>
          <w:szCs w:val="16"/>
        </w:rPr>
        <w:t>czytelny podpis strony</w:t>
      </w:r>
    </w:p>
    <w:p w:rsidR="00D500EA" w:rsidRPr="003525CE" w:rsidRDefault="00D500EA" w:rsidP="00D500EA">
      <w:pPr>
        <w:spacing w:after="100" w:line="240" w:lineRule="auto"/>
        <w:jc w:val="left"/>
        <w:rPr>
          <w:rFonts w:ascii="Garamond" w:eastAsia="Calibri" w:hAnsi="Garamond"/>
          <w:sz w:val="18"/>
          <w:szCs w:val="18"/>
        </w:rPr>
      </w:pPr>
    </w:p>
    <w:p w:rsidR="000D20D2" w:rsidRPr="003525CE" w:rsidRDefault="000D20D2" w:rsidP="00FA75D7">
      <w:pPr>
        <w:spacing w:after="100" w:line="240" w:lineRule="auto"/>
        <w:jc w:val="center"/>
        <w:rPr>
          <w:rFonts w:ascii="Garamond" w:eastAsia="Calibri" w:hAnsi="Garamond"/>
          <w:b/>
          <w:sz w:val="18"/>
          <w:szCs w:val="18"/>
        </w:rPr>
      </w:pPr>
    </w:p>
    <w:p w:rsidR="000D20D2" w:rsidRPr="003525CE" w:rsidRDefault="000D20D2" w:rsidP="00FA75D7">
      <w:pPr>
        <w:spacing w:after="100" w:line="240" w:lineRule="auto"/>
        <w:jc w:val="center"/>
        <w:rPr>
          <w:rFonts w:ascii="Garamond" w:eastAsia="Calibri" w:hAnsi="Garamond"/>
          <w:b/>
          <w:sz w:val="18"/>
          <w:szCs w:val="18"/>
        </w:rPr>
      </w:pPr>
    </w:p>
    <w:p w:rsidR="00D500EA" w:rsidRPr="003525CE" w:rsidRDefault="00D500EA" w:rsidP="00FA75D7">
      <w:pPr>
        <w:spacing w:after="100" w:line="240" w:lineRule="auto"/>
        <w:jc w:val="center"/>
        <w:rPr>
          <w:rFonts w:ascii="Garamond" w:eastAsia="Calibri" w:hAnsi="Garamond"/>
          <w:b/>
          <w:sz w:val="18"/>
          <w:szCs w:val="18"/>
        </w:rPr>
      </w:pPr>
      <w:r w:rsidRPr="003525CE">
        <w:rPr>
          <w:rFonts w:ascii="Garamond" w:eastAsia="Calibri" w:hAnsi="Garamond"/>
          <w:b/>
          <w:sz w:val="18"/>
          <w:szCs w:val="18"/>
        </w:rPr>
        <w:t>Pouczenie</w:t>
      </w:r>
    </w:p>
    <w:p w:rsidR="00D500EA" w:rsidRPr="003525CE" w:rsidRDefault="00D500EA" w:rsidP="00FA75D7">
      <w:pPr>
        <w:spacing w:after="100" w:line="240" w:lineRule="auto"/>
        <w:rPr>
          <w:rFonts w:ascii="Garamond" w:eastAsia="Calibri" w:hAnsi="Garamond"/>
          <w:sz w:val="18"/>
          <w:szCs w:val="18"/>
        </w:rPr>
      </w:pPr>
      <w:r w:rsidRPr="003525CE">
        <w:rPr>
          <w:rFonts w:ascii="Garamond" w:eastAsia="Calibri" w:hAnsi="Garamond"/>
          <w:sz w:val="18"/>
          <w:szCs w:val="18"/>
        </w:rPr>
        <w:t xml:space="preserve">Zgodnie z art. 127a ustawy </w:t>
      </w:r>
      <w:r w:rsidR="000D20D2" w:rsidRPr="003525CE">
        <w:rPr>
          <w:rFonts w:ascii="Garamond" w:eastAsia="Calibri" w:hAnsi="Garamond"/>
          <w:sz w:val="18"/>
          <w:szCs w:val="18"/>
        </w:rPr>
        <w:t>z dnia 14 czerwca 1960</w:t>
      </w:r>
      <w:r w:rsidRPr="003525CE">
        <w:rPr>
          <w:rFonts w:ascii="Garamond" w:eastAsia="Calibri" w:hAnsi="Garamond"/>
          <w:sz w:val="18"/>
          <w:szCs w:val="18"/>
        </w:rPr>
        <w:t xml:space="preserve">r. </w:t>
      </w:r>
      <w:r w:rsidRPr="003525CE">
        <w:rPr>
          <w:rFonts w:ascii="Garamond" w:eastAsia="Calibri" w:hAnsi="Garamond"/>
          <w:i/>
          <w:sz w:val="18"/>
          <w:szCs w:val="18"/>
        </w:rPr>
        <w:t>Kodeks postępowania administracyjnego:</w:t>
      </w:r>
    </w:p>
    <w:p w:rsidR="000D20D2" w:rsidRPr="003525CE" w:rsidRDefault="000D20D2" w:rsidP="000D20D2">
      <w:pPr>
        <w:pStyle w:val="Akapitzlist"/>
        <w:numPr>
          <w:ilvl w:val="0"/>
          <w:numId w:val="2"/>
        </w:numPr>
        <w:spacing w:after="100" w:line="240" w:lineRule="auto"/>
        <w:rPr>
          <w:rFonts w:ascii="Garamond" w:eastAsia="Calibri" w:hAnsi="Garamond"/>
          <w:sz w:val="18"/>
          <w:szCs w:val="18"/>
        </w:rPr>
      </w:pPr>
      <w:r w:rsidRPr="003525CE">
        <w:rPr>
          <w:rFonts w:ascii="Garamond" w:eastAsia="Calibri" w:hAnsi="Garamond"/>
          <w:sz w:val="18"/>
          <w:szCs w:val="18"/>
        </w:rPr>
        <w:t>W trakcie biegu terminu do wniesienia odwołania strona może zrzec się prawa do wniesienia odwołania wobec organu administracji publicznej, który wydał decyzję.</w:t>
      </w:r>
    </w:p>
    <w:p w:rsidR="00AA1B92" w:rsidRPr="003525CE" w:rsidRDefault="000D20D2" w:rsidP="00FA75D7">
      <w:pPr>
        <w:pStyle w:val="Akapitzlist"/>
        <w:numPr>
          <w:ilvl w:val="0"/>
          <w:numId w:val="2"/>
        </w:numPr>
        <w:spacing w:after="100" w:line="240" w:lineRule="auto"/>
        <w:rPr>
          <w:rFonts w:ascii="Garamond" w:eastAsia="Calibri" w:hAnsi="Garamond"/>
          <w:sz w:val="18"/>
          <w:szCs w:val="18"/>
        </w:rPr>
      </w:pPr>
      <w:r w:rsidRPr="003525CE">
        <w:rPr>
          <w:rFonts w:ascii="Garamond" w:eastAsia="Calibri" w:hAnsi="Garamond"/>
          <w:sz w:val="18"/>
          <w:szCs w:val="18"/>
        </w:rPr>
        <w:t xml:space="preserve">Z dniem doręczenia organowi administracji publicznej oświadczenia o zrzeczeniu się prawa do wniesienia odwołania przez ostatnią ze stron postępowania, decyzja staje się ostateczna i prawomocna. </w:t>
      </w:r>
      <w:r w:rsidR="00D500EA" w:rsidRPr="003525CE">
        <w:rPr>
          <w:rFonts w:ascii="Garamond" w:eastAsia="Calibri" w:hAnsi="Garamond"/>
          <w:sz w:val="18"/>
          <w:szCs w:val="18"/>
        </w:rPr>
        <w:t xml:space="preserve">Oświadczenie o zrzeczeniu się prawa do wniesienia odwołania może być złożone dopiero po wydaniu decyzji. </w:t>
      </w:r>
    </w:p>
    <w:sectPr w:rsidR="00AA1B92" w:rsidRPr="003525CE" w:rsidSect="000D20D2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AFE" w:rsidRDefault="00E54AFE">
      <w:pPr>
        <w:spacing w:after="0" w:line="240" w:lineRule="auto"/>
      </w:pPr>
      <w:r>
        <w:separator/>
      </w:r>
    </w:p>
  </w:endnote>
  <w:endnote w:type="continuationSeparator" w:id="0">
    <w:p w:rsidR="00E54AFE" w:rsidRDefault="00E54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AFE" w:rsidRDefault="00E54AFE">
      <w:pPr>
        <w:spacing w:after="0" w:line="240" w:lineRule="auto"/>
      </w:pPr>
      <w:r>
        <w:separator/>
      </w:r>
    </w:p>
  </w:footnote>
  <w:footnote w:type="continuationSeparator" w:id="0">
    <w:p w:rsidR="00E54AFE" w:rsidRDefault="00E54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C58" w:rsidRPr="00586C58" w:rsidRDefault="00586C58" w:rsidP="00586C58">
    <w:pPr>
      <w:pStyle w:val="Nagwek"/>
      <w:jc w:val="right"/>
      <w:rPr>
        <w:rFonts w:ascii="Garamond" w:hAnsi="Garamond"/>
        <w:sz w:val="20"/>
        <w:szCs w:val="20"/>
      </w:rPr>
    </w:pPr>
    <w:r w:rsidRPr="00586C58">
      <w:rPr>
        <w:rFonts w:ascii="Garamond" w:hAnsi="Garamond"/>
        <w:sz w:val="18"/>
        <w:szCs w:val="18"/>
      </w:rPr>
      <w:t>Oświadczenie</w:t>
    </w:r>
    <w:r w:rsidRPr="00586C58">
      <w:rPr>
        <w:rFonts w:ascii="Garamond" w:hAnsi="Garamond"/>
        <w:sz w:val="20"/>
        <w:szCs w:val="20"/>
      </w:rPr>
      <w:t xml:space="preserve"> o zrzeczeniu się prawa do wniesienia odwołania od decyzji</w:t>
    </w:r>
  </w:p>
  <w:p w:rsidR="00D74709" w:rsidRDefault="00E54AFE">
    <w:pPr>
      <w:pStyle w:val="Nagwek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90124"/>
    <w:multiLevelType w:val="hybridMultilevel"/>
    <w:tmpl w:val="CCF430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BB213D"/>
    <w:multiLevelType w:val="hybridMultilevel"/>
    <w:tmpl w:val="A87C41A4"/>
    <w:lvl w:ilvl="0" w:tplc="0415000F">
      <w:start w:val="1"/>
      <w:numFmt w:val="decimal"/>
      <w:lvlText w:val="%1."/>
      <w:lvlJc w:val="left"/>
      <w:pPr>
        <w:ind w:left="1117" w:hanging="360"/>
      </w:pPr>
    </w:lvl>
    <w:lvl w:ilvl="1" w:tplc="04150019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0EA"/>
    <w:rsid w:val="000D20D2"/>
    <w:rsid w:val="003525CE"/>
    <w:rsid w:val="00463642"/>
    <w:rsid w:val="00464023"/>
    <w:rsid w:val="00586C58"/>
    <w:rsid w:val="00880C20"/>
    <w:rsid w:val="00A83AEA"/>
    <w:rsid w:val="00AA1B92"/>
    <w:rsid w:val="00D500EA"/>
    <w:rsid w:val="00E54AFE"/>
    <w:rsid w:val="00F914E1"/>
    <w:rsid w:val="00FA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57F655-65AE-429E-A986-3EF0FA070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D500EA"/>
    <w:pPr>
      <w:spacing w:after="0" w:line="240" w:lineRule="auto"/>
    </w:pPr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agwek1">
    <w:name w:val="Nagłówek1"/>
    <w:basedOn w:val="Normalny"/>
    <w:next w:val="Nagwek"/>
    <w:link w:val="NagwekZnak"/>
    <w:uiPriority w:val="99"/>
    <w:semiHidden/>
    <w:unhideWhenUsed/>
    <w:rsid w:val="00D500EA"/>
    <w:pPr>
      <w:tabs>
        <w:tab w:val="center" w:pos="4536"/>
        <w:tab w:val="right" w:pos="9072"/>
      </w:tabs>
      <w:spacing w:after="0" w:line="240" w:lineRule="auto"/>
      <w:ind w:firstLine="397"/>
      <w:jc w:val="left"/>
    </w:pPr>
  </w:style>
  <w:style w:type="character" w:customStyle="1" w:styleId="NagwekZnak">
    <w:name w:val="Nagłówek Znak"/>
    <w:basedOn w:val="Domylnaczcionkaakapitu"/>
    <w:link w:val="Nagwek1"/>
    <w:uiPriority w:val="99"/>
    <w:rsid w:val="00D500EA"/>
  </w:style>
  <w:style w:type="paragraph" w:customStyle="1" w:styleId="Stopka1">
    <w:name w:val="Stopka1"/>
    <w:basedOn w:val="Normalny"/>
    <w:next w:val="Stopka"/>
    <w:link w:val="StopkaZnak"/>
    <w:uiPriority w:val="99"/>
    <w:semiHidden/>
    <w:unhideWhenUsed/>
    <w:rsid w:val="00D500EA"/>
    <w:pPr>
      <w:tabs>
        <w:tab w:val="center" w:pos="4536"/>
        <w:tab w:val="right" w:pos="9072"/>
      </w:tabs>
      <w:spacing w:after="0" w:line="240" w:lineRule="auto"/>
      <w:ind w:firstLine="397"/>
      <w:jc w:val="left"/>
    </w:pPr>
  </w:style>
  <w:style w:type="character" w:customStyle="1" w:styleId="StopkaZnak">
    <w:name w:val="Stopka Znak"/>
    <w:basedOn w:val="Domylnaczcionkaakapitu"/>
    <w:link w:val="Stopka1"/>
    <w:uiPriority w:val="99"/>
    <w:semiHidden/>
    <w:rsid w:val="00D500EA"/>
  </w:style>
  <w:style w:type="table" w:styleId="Tabela-Siatka">
    <w:name w:val="Table Grid"/>
    <w:basedOn w:val="Standardowy"/>
    <w:uiPriority w:val="39"/>
    <w:rsid w:val="00D50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1"/>
    <w:uiPriority w:val="99"/>
    <w:unhideWhenUsed/>
    <w:rsid w:val="00D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semiHidden/>
    <w:rsid w:val="00D500EA"/>
  </w:style>
  <w:style w:type="paragraph" w:styleId="Stopka">
    <w:name w:val="footer"/>
    <w:basedOn w:val="Normalny"/>
    <w:link w:val="StopkaZnak1"/>
    <w:uiPriority w:val="99"/>
    <w:unhideWhenUsed/>
    <w:rsid w:val="00D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D500EA"/>
  </w:style>
  <w:style w:type="paragraph" w:styleId="Akapitzlist">
    <w:name w:val="List Paragraph"/>
    <w:basedOn w:val="Normalny"/>
    <w:uiPriority w:val="34"/>
    <w:qFormat/>
    <w:rsid w:val="000D20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Otowska</dc:creator>
  <cp:keywords/>
  <dc:description/>
  <cp:lastModifiedBy>Agnieszka Otowska</cp:lastModifiedBy>
  <cp:revision>7</cp:revision>
  <dcterms:created xsi:type="dcterms:W3CDTF">2020-07-09T11:20:00Z</dcterms:created>
  <dcterms:modified xsi:type="dcterms:W3CDTF">2020-07-09T11:43:00Z</dcterms:modified>
</cp:coreProperties>
</file>